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0374E" w14:textId="098D492A" w:rsidR="004C2ABC" w:rsidRPr="009F365F" w:rsidRDefault="004C2ABC" w:rsidP="004C2ABC">
      <w:pPr>
        <w:widowControl w:val="0"/>
        <w:tabs>
          <w:tab w:val="center" w:pos="4677"/>
          <w:tab w:val="left" w:pos="7155"/>
        </w:tabs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9F36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="00A722A1" w:rsidRPr="009F36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AGREEMENT No. E</w:t>
      </w:r>
      <w:r w:rsidR="008727A2" w:rsidRPr="009F36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IS</w:t>
      </w:r>
      <w:r w:rsidRPr="009F365F">
        <w:rPr>
          <w:rFonts w:ascii="Times New Roman" w:hAnsi="Times New Roman" w:cs="Times New Roman"/>
          <w:b/>
          <w:lang w:val="en-GB"/>
        </w:rPr>
        <w:t xml:space="preserve"> -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  <w:gridCol w:w="5172"/>
      </w:tblGrid>
      <w:tr w:rsidR="004C2ABC" w:rsidRPr="009F365F" w14:paraId="515567B6" w14:textId="77777777" w:rsidTr="004C2ABC">
        <w:tc>
          <w:tcPr>
            <w:tcW w:w="4183" w:type="dxa"/>
          </w:tcPr>
          <w:p w14:paraId="28A67511" w14:textId="30ACBCF9" w:rsidR="004C2ABC" w:rsidRPr="009F365F" w:rsidRDefault="00A722A1" w:rsidP="00854C7A">
            <w:pPr>
              <w:widowControl w:val="0"/>
              <w:tabs>
                <w:tab w:val="center" w:pos="4677"/>
                <w:tab w:val="left" w:pos="71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city of Moscow</w:t>
            </w:r>
          </w:p>
        </w:tc>
        <w:tc>
          <w:tcPr>
            <w:tcW w:w="5172" w:type="dxa"/>
          </w:tcPr>
          <w:p w14:paraId="14E5DCD4" w14:textId="01954D1D" w:rsidR="004C2ABC" w:rsidRPr="009F365F" w:rsidRDefault="004C2ABC" w:rsidP="00854C7A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_________________ 20__ </w:t>
            </w:r>
          </w:p>
        </w:tc>
      </w:tr>
    </w:tbl>
    <w:p w14:paraId="5478A1E2" w14:textId="77777777" w:rsidR="004C2ABC" w:rsidRPr="009F365F" w:rsidRDefault="004C2ABC" w:rsidP="004C2A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E14B2F" w14:textId="33328284" w:rsidR="00A722A1" w:rsidRPr="006F57A7" w:rsidRDefault="00A722A1" w:rsidP="00A722A1">
      <w:pPr>
        <w:pStyle w:val="Normal1"/>
        <w:spacing w:after="120"/>
        <w:rPr>
          <w:rFonts w:ascii="Times New Roman" w:hAnsi="Times New Roman" w:cs="Times New Roman"/>
          <w:sz w:val="24"/>
          <w:szCs w:val="24"/>
          <w:lang w:val="en-GB"/>
        </w:rPr>
      </w:pPr>
      <w:r w:rsidRPr="006F57A7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Saint Petersburg International Mercantile Exchange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 (SPIMEX)</w:t>
      </w:r>
      <w:r w:rsidR="008727A2"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hereinafter referred to as the </w:t>
      </w:r>
      <w:r w:rsidR="008727A2" w:rsidRPr="006F57A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EIS </w:t>
      </w:r>
      <w:r w:rsidRPr="006F57A7">
        <w:rPr>
          <w:rFonts w:ascii="Times New Roman" w:hAnsi="Times New Roman" w:cs="Times New Roman"/>
          <w:b/>
          <w:bCs/>
          <w:sz w:val="24"/>
          <w:szCs w:val="24"/>
          <w:lang w:val="en-GB"/>
        </w:rPr>
        <w:t>Organiz</w:t>
      </w:r>
      <w:r w:rsidR="008727A2" w:rsidRPr="006F57A7">
        <w:rPr>
          <w:rFonts w:ascii="Times New Roman" w:hAnsi="Times New Roman" w:cs="Times New Roman"/>
          <w:b/>
          <w:bCs/>
          <w:sz w:val="24"/>
          <w:szCs w:val="24"/>
          <w:lang w:val="en-GB"/>
        </w:rPr>
        <w:t>er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>, represented by its authorized representative who signed this Agreement, whose authority is guaranteed by SPIMEX and confirmed by a Power of Attorney issued by SPIMEX CEO, valid on the date of conclusion of th</w:t>
      </w:r>
      <w:r w:rsidR="008727A2" w:rsidRPr="006F57A7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 Agreement, and _____________________________________</w:t>
      </w:r>
      <w:r w:rsidR="008727A2"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hereinafter referred to as the </w:t>
      </w:r>
      <w:r w:rsidR="008727A2" w:rsidRPr="006F57A7">
        <w:rPr>
          <w:rFonts w:ascii="Times New Roman" w:hAnsi="Times New Roman" w:cs="Times New Roman"/>
          <w:b/>
          <w:bCs/>
          <w:sz w:val="24"/>
          <w:szCs w:val="24"/>
          <w:lang w:val="en-GB"/>
        </w:rPr>
        <w:t>EIS Participant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), represented by _____________________________, acting on the basis of </w:t>
      </w:r>
      <w:r w:rsidR="008727A2" w:rsidRPr="006F57A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53DD4"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 on the other part,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 hereinafter collectively referred to as the </w:t>
      </w:r>
      <w:r w:rsidRPr="006F57A7">
        <w:rPr>
          <w:rFonts w:ascii="Times New Roman" w:hAnsi="Times New Roman" w:cs="Times New Roman"/>
          <w:b/>
          <w:bCs/>
          <w:sz w:val="24"/>
          <w:szCs w:val="24"/>
          <w:lang w:val="en-GB"/>
        </w:rPr>
        <w:t>Parties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>, have concluded this Agreement as follows:</w:t>
      </w:r>
    </w:p>
    <w:p w14:paraId="4DE9CFBB" w14:textId="77777777" w:rsidR="006F57A7" w:rsidRPr="006F57A7" w:rsidRDefault="00B53DD4" w:rsidP="006F57A7">
      <w:pPr>
        <w:widowControl w:val="0"/>
        <w:numPr>
          <w:ilvl w:val="0"/>
          <w:numId w:val="1"/>
        </w:numPr>
        <w:tabs>
          <w:tab w:val="left" w:pos="284"/>
        </w:tabs>
        <w:spacing w:before="4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F365F">
        <w:rPr>
          <w:rFonts w:ascii="Times New Roman" w:hAnsi="Times New Roman" w:cs="Times New Roman"/>
          <w:sz w:val="24"/>
          <w:szCs w:val="24"/>
          <w:lang w:val="en-GB"/>
        </w:rPr>
        <w:t>By concluding this Agreement, the E</w:t>
      </w:r>
      <w:r w:rsidR="006F57A7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Pr="009F365F">
        <w:rPr>
          <w:rFonts w:ascii="Times New Roman" w:hAnsi="Times New Roman" w:cs="Times New Roman"/>
          <w:sz w:val="24"/>
          <w:szCs w:val="24"/>
          <w:lang w:val="en-GB"/>
        </w:rPr>
        <w:t>Participant (hereinafter</w:t>
      </w:r>
      <w:r w:rsidR="006F57A7">
        <w:rPr>
          <w:rFonts w:ascii="Times New Roman" w:hAnsi="Times New Roman" w:cs="Times New Roman"/>
          <w:sz w:val="24"/>
          <w:szCs w:val="24"/>
          <w:lang w:val="en-GB"/>
        </w:rPr>
        <w:t xml:space="preserve"> referred to as the</w:t>
      </w:r>
      <w:r w:rsidRPr="009F365F">
        <w:rPr>
          <w:rFonts w:ascii="Times New Roman" w:hAnsi="Times New Roman" w:cs="Times New Roman"/>
          <w:sz w:val="24"/>
          <w:szCs w:val="24"/>
          <w:lang w:val="en-GB"/>
        </w:rPr>
        <w:t xml:space="preserve"> Participant) joins the </w:t>
      </w:r>
      <w:bookmarkStart w:id="0" w:name="_GoBack"/>
      <w:r w:rsidRPr="009F365F">
        <w:rPr>
          <w:rFonts w:ascii="Times New Roman" w:hAnsi="Times New Roman" w:cs="Times New Roman"/>
          <w:sz w:val="24"/>
          <w:szCs w:val="24"/>
          <w:lang w:val="en-GB"/>
        </w:rPr>
        <w:t xml:space="preserve">Electronic Interaction System </w:t>
      </w:r>
      <w:bookmarkEnd w:id="0"/>
      <w:r w:rsidRPr="009F365F">
        <w:rPr>
          <w:rFonts w:ascii="Times New Roman" w:hAnsi="Times New Roman" w:cs="Times New Roman"/>
          <w:sz w:val="24"/>
          <w:szCs w:val="24"/>
          <w:lang w:val="en-GB"/>
        </w:rPr>
        <w:t xml:space="preserve">(EIS) and accepts the Rules for Using the </w:t>
      </w:r>
      <w:r w:rsidR="006F57A7">
        <w:rPr>
          <w:rFonts w:ascii="Times New Roman" w:hAnsi="Times New Roman" w:cs="Times New Roman"/>
          <w:sz w:val="24"/>
          <w:szCs w:val="24"/>
          <w:lang w:val="en-GB"/>
        </w:rPr>
        <w:t xml:space="preserve">SPIMEX </w:t>
      </w:r>
      <w:r w:rsidRPr="009F365F">
        <w:rPr>
          <w:rFonts w:ascii="Times New Roman" w:hAnsi="Times New Roman" w:cs="Times New Roman"/>
          <w:sz w:val="24"/>
          <w:szCs w:val="24"/>
          <w:lang w:val="en-GB"/>
        </w:rPr>
        <w:t>Electronic Interaction System</w:t>
      </w:r>
      <w:r w:rsidR="006F57A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F365F">
        <w:rPr>
          <w:rFonts w:ascii="Times New Roman" w:hAnsi="Times New Roman" w:cs="Times New Roman"/>
          <w:sz w:val="24"/>
          <w:szCs w:val="24"/>
          <w:lang w:val="en-GB"/>
        </w:rPr>
        <w:t>(hereinafter</w:t>
      </w:r>
      <w:r w:rsidR="006F57A7">
        <w:rPr>
          <w:rFonts w:ascii="Times New Roman" w:hAnsi="Times New Roman" w:cs="Times New Roman"/>
          <w:sz w:val="24"/>
          <w:szCs w:val="24"/>
          <w:lang w:val="en-GB"/>
        </w:rPr>
        <w:t xml:space="preserve"> referred to as </w:t>
      </w:r>
      <w:r w:rsidRPr="009F365F">
        <w:rPr>
          <w:rFonts w:ascii="Times New Roman" w:hAnsi="Times New Roman" w:cs="Times New Roman"/>
          <w:sz w:val="24"/>
          <w:szCs w:val="24"/>
          <w:lang w:val="en-GB"/>
        </w:rPr>
        <w:t>the Rules), which constitute an integral part of th</w:t>
      </w:r>
      <w:r w:rsidR="006F57A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9F365F">
        <w:rPr>
          <w:rFonts w:ascii="Times New Roman" w:hAnsi="Times New Roman" w:cs="Times New Roman"/>
          <w:sz w:val="24"/>
          <w:szCs w:val="24"/>
          <w:lang w:val="en-GB"/>
        </w:rPr>
        <w:t xml:space="preserve"> Agreement</w:t>
      </w:r>
      <w:r w:rsidR="006F57A7">
        <w:rPr>
          <w:rFonts w:ascii="Times New Roman" w:hAnsi="Times New Roman" w:cs="Times New Roman"/>
          <w:sz w:val="24"/>
          <w:szCs w:val="24"/>
          <w:lang w:val="en-GB"/>
        </w:rPr>
        <w:t xml:space="preserve"> hereof</w:t>
      </w:r>
      <w:r w:rsidRPr="009F365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F5E329" w14:textId="77777777" w:rsidR="006F57A7" w:rsidRPr="006F57A7" w:rsidRDefault="00B53DD4" w:rsidP="006F57A7">
      <w:pPr>
        <w:widowControl w:val="0"/>
        <w:numPr>
          <w:ilvl w:val="0"/>
          <w:numId w:val="1"/>
        </w:numPr>
        <w:tabs>
          <w:tab w:val="left" w:pos="284"/>
        </w:tabs>
        <w:spacing w:before="4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7A7">
        <w:rPr>
          <w:rFonts w:ascii="Times New Roman" w:hAnsi="Times New Roman" w:cs="Times New Roman"/>
          <w:sz w:val="24"/>
          <w:szCs w:val="24"/>
          <w:lang w:val="en-GB"/>
        </w:rPr>
        <w:t>The terms and definitions established in the Rules shall apply to this Agreement.</w:t>
      </w:r>
    </w:p>
    <w:p w14:paraId="53EF11EA" w14:textId="7B40810C" w:rsidR="006F57A7" w:rsidRPr="006F57A7" w:rsidRDefault="00B53DD4" w:rsidP="006F57A7">
      <w:pPr>
        <w:widowControl w:val="0"/>
        <w:numPr>
          <w:ilvl w:val="0"/>
          <w:numId w:val="1"/>
        </w:numPr>
        <w:tabs>
          <w:tab w:val="left" w:pos="284"/>
        </w:tabs>
        <w:spacing w:before="4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7A7">
        <w:rPr>
          <w:rFonts w:ascii="Times New Roman" w:hAnsi="Times New Roman" w:cs="Times New Roman"/>
          <w:sz w:val="24"/>
          <w:szCs w:val="24"/>
          <w:lang w:val="en-GB"/>
        </w:rPr>
        <w:t>This Agreement shall come into force upon its signing and is executed in two counterparts</w:t>
      </w:r>
      <w:r w:rsidR="000077F4">
        <w:rPr>
          <w:rFonts w:ascii="Times New Roman" w:hAnsi="Times New Roman" w:cs="Times New Roman"/>
          <w:sz w:val="24"/>
          <w:szCs w:val="24"/>
          <w:lang w:val="en-GB"/>
        </w:rPr>
        <w:t>, each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 having equal legal force: one </w:t>
      </w:r>
      <w:r w:rsidR="00DE4AB0">
        <w:rPr>
          <w:rFonts w:ascii="Times New Roman" w:hAnsi="Times New Roman" w:cs="Times New Roman"/>
          <w:sz w:val="24"/>
          <w:szCs w:val="24"/>
          <w:lang w:val="en-GB"/>
        </w:rPr>
        <w:t xml:space="preserve">copy for 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47973">
        <w:rPr>
          <w:rFonts w:ascii="Times New Roman" w:hAnsi="Times New Roman" w:cs="Times New Roman"/>
          <w:sz w:val="24"/>
          <w:szCs w:val="24"/>
          <w:lang w:val="en-GB"/>
        </w:rPr>
        <w:t xml:space="preserve">EIS 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Participant and </w:t>
      </w:r>
      <w:r w:rsidR="00DE4AB0">
        <w:rPr>
          <w:rFonts w:ascii="Times New Roman" w:hAnsi="Times New Roman" w:cs="Times New Roman"/>
          <w:sz w:val="24"/>
          <w:szCs w:val="24"/>
          <w:lang w:val="en-GB"/>
        </w:rPr>
        <w:t xml:space="preserve">one copy for 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747973">
        <w:rPr>
          <w:rFonts w:ascii="Times New Roman" w:hAnsi="Times New Roman" w:cs="Times New Roman"/>
          <w:sz w:val="24"/>
          <w:szCs w:val="24"/>
          <w:lang w:val="en-GB"/>
        </w:rPr>
        <w:t xml:space="preserve"> EIS 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>Organizer.</w:t>
      </w:r>
    </w:p>
    <w:p w14:paraId="7C63F5AC" w14:textId="3EEE8556" w:rsidR="00B53DD4" w:rsidRDefault="00B53DD4" w:rsidP="000077F4">
      <w:pPr>
        <w:widowControl w:val="0"/>
        <w:numPr>
          <w:ilvl w:val="0"/>
          <w:numId w:val="1"/>
        </w:numPr>
        <w:tabs>
          <w:tab w:val="left" w:pos="284"/>
        </w:tabs>
        <w:spacing w:before="4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F57A7">
        <w:rPr>
          <w:rFonts w:ascii="Times New Roman" w:hAnsi="Times New Roman" w:cs="Times New Roman"/>
          <w:sz w:val="24"/>
          <w:szCs w:val="24"/>
          <w:lang w:val="en-GB"/>
        </w:rPr>
        <w:t>All a</w:t>
      </w:r>
      <w:r w:rsidR="000077F4">
        <w:rPr>
          <w:rFonts w:ascii="Times New Roman" w:hAnsi="Times New Roman" w:cs="Times New Roman"/>
          <w:sz w:val="24"/>
          <w:szCs w:val="24"/>
          <w:lang w:val="en-GB"/>
        </w:rPr>
        <w:t>nnexes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>, amendments, and supplements to th</w:t>
      </w:r>
      <w:r w:rsidR="000077F4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 xml:space="preserve"> Agreement </w:t>
      </w:r>
      <w:r w:rsidR="000077F4">
        <w:rPr>
          <w:rFonts w:ascii="Times New Roman" w:hAnsi="Times New Roman" w:cs="Times New Roman"/>
          <w:sz w:val="24"/>
          <w:szCs w:val="24"/>
          <w:lang w:val="en-GB"/>
        </w:rPr>
        <w:t xml:space="preserve">hereto </w:t>
      </w:r>
      <w:r w:rsidRPr="006F57A7">
        <w:rPr>
          <w:rFonts w:ascii="Times New Roman" w:hAnsi="Times New Roman" w:cs="Times New Roman"/>
          <w:sz w:val="24"/>
          <w:szCs w:val="24"/>
          <w:lang w:val="en-GB"/>
        </w:rPr>
        <w:t>shall be made in writing and shall constitute an integral part thereof.</w:t>
      </w:r>
    </w:p>
    <w:p w14:paraId="0084DD9A" w14:textId="77777777" w:rsidR="000077F4" w:rsidRPr="000077F4" w:rsidRDefault="000077F4" w:rsidP="000077F4">
      <w:pPr>
        <w:widowControl w:val="0"/>
        <w:tabs>
          <w:tab w:val="left" w:pos="284"/>
        </w:tabs>
        <w:spacing w:before="4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232D37" w14:textId="33B3FE03" w:rsidR="004C2ABC" w:rsidRPr="009F365F" w:rsidRDefault="000077F4" w:rsidP="004C2ABC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Legal addresses and bank details of the Parties</w:t>
      </w:r>
      <w:r w:rsidR="004C2ABC" w:rsidRPr="009F365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863"/>
        <w:gridCol w:w="1560"/>
        <w:gridCol w:w="2981"/>
      </w:tblGrid>
      <w:tr w:rsidR="004C2ABC" w:rsidRPr="009F365F" w14:paraId="7AA76641" w14:textId="77777777" w:rsidTr="004C2ABC">
        <w:trPr>
          <w:trHeight w:val="991"/>
        </w:trPr>
        <w:tc>
          <w:tcPr>
            <w:tcW w:w="4423" w:type="dxa"/>
            <w:gridSpan w:val="2"/>
          </w:tcPr>
          <w:p w14:paraId="718A8160" w14:textId="72683BCE" w:rsidR="004C2ABC" w:rsidRPr="00634AF9" w:rsidRDefault="000077F4" w:rsidP="00854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EIS Organizer</w:t>
            </w:r>
            <w:r w:rsidR="004C2ABC"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69923D61" w14:textId="5FCAB242" w:rsidR="004C2ABC" w:rsidRPr="00634AF9" w:rsidRDefault="000077F4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Saint Petersburg International Mercantile Exchange</w:t>
            </w:r>
          </w:p>
          <w:p w14:paraId="2A4995AB" w14:textId="77777777" w:rsidR="004C2ABC" w:rsidRPr="00634AF9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41" w:type="dxa"/>
            <w:gridSpan w:val="2"/>
          </w:tcPr>
          <w:p w14:paraId="63FF9C62" w14:textId="71D32E02" w:rsidR="004C2ABC" w:rsidRPr="009F365F" w:rsidRDefault="000077F4" w:rsidP="00854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EIS</w:t>
            </w:r>
            <w:r w:rsidRPr="009F3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Participant</w:t>
            </w:r>
            <w:r w:rsidR="004C2ABC"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601F3E95" w14:textId="77777777" w:rsidR="004C2ABC" w:rsidRPr="009F365F" w:rsidRDefault="004C2ABC" w:rsidP="00854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29B0B1F2" w14:textId="77777777" w:rsidR="004C2ABC" w:rsidRPr="009F365F" w:rsidRDefault="004C2ABC" w:rsidP="00854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C2ABC" w:rsidRPr="009F365F" w14:paraId="3E708DE9" w14:textId="77777777" w:rsidTr="004C2ABC">
        <w:trPr>
          <w:gridAfter w:val="1"/>
          <w:wAfter w:w="2981" w:type="dxa"/>
          <w:trHeight w:val="311"/>
        </w:trPr>
        <w:tc>
          <w:tcPr>
            <w:tcW w:w="1560" w:type="dxa"/>
          </w:tcPr>
          <w:p w14:paraId="030AC78C" w14:textId="40936447" w:rsidR="004C2ABC" w:rsidRPr="00634AF9" w:rsidRDefault="000077F4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OGRN </w:t>
            </w:r>
          </w:p>
        </w:tc>
        <w:tc>
          <w:tcPr>
            <w:tcW w:w="2863" w:type="dxa"/>
          </w:tcPr>
          <w:p w14:paraId="4F960A1E" w14:textId="77777777" w:rsidR="004C2ABC" w:rsidRPr="00634AF9" w:rsidRDefault="004C2ABC" w:rsidP="004C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1089847188903</w:t>
            </w:r>
          </w:p>
        </w:tc>
        <w:tc>
          <w:tcPr>
            <w:tcW w:w="1560" w:type="dxa"/>
          </w:tcPr>
          <w:p w14:paraId="4A0F0CF2" w14:textId="0D8E9934" w:rsidR="004C2ABC" w:rsidRPr="009F365F" w:rsidRDefault="000077F4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OGRN</w:t>
            </w:r>
            <w:r w:rsidR="004C2ABC"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 </w:t>
            </w:r>
          </w:p>
        </w:tc>
      </w:tr>
      <w:tr w:rsidR="004C2ABC" w:rsidRPr="009F365F" w14:paraId="02CC6A45" w14:textId="77777777" w:rsidTr="004C2ABC">
        <w:trPr>
          <w:gridAfter w:val="1"/>
          <w:wAfter w:w="2981" w:type="dxa"/>
          <w:trHeight w:val="177"/>
        </w:trPr>
        <w:tc>
          <w:tcPr>
            <w:tcW w:w="1560" w:type="dxa"/>
          </w:tcPr>
          <w:p w14:paraId="7F00EFFE" w14:textId="4464A9A8" w:rsidR="004C2ABC" w:rsidRPr="00634AF9" w:rsidRDefault="000077F4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INN</w:t>
            </w:r>
            <w:r w:rsidR="004C2ABC"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KPP</w:t>
            </w:r>
          </w:p>
        </w:tc>
        <w:tc>
          <w:tcPr>
            <w:tcW w:w="2863" w:type="dxa"/>
          </w:tcPr>
          <w:p w14:paraId="6203E6FF" w14:textId="77777777" w:rsidR="004C2ABC" w:rsidRPr="00634AF9" w:rsidRDefault="004C2ABC" w:rsidP="004C2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7840389730 / 784001001</w:t>
            </w:r>
          </w:p>
        </w:tc>
        <w:tc>
          <w:tcPr>
            <w:tcW w:w="1560" w:type="dxa"/>
          </w:tcPr>
          <w:p w14:paraId="4AC1AB10" w14:textId="297BB7D0" w:rsidR="004C2ABC" w:rsidRPr="009F365F" w:rsidRDefault="000077F4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INN</w:t>
            </w:r>
            <w:r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KPP</w:t>
            </w:r>
            <w:r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4C2ABC" w:rsidRPr="009F365F" w14:paraId="64F7335E" w14:textId="77777777" w:rsidTr="004C2ABC">
        <w:trPr>
          <w:trHeight w:val="263"/>
        </w:trPr>
        <w:tc>
          <w:tcPr>
            <w:tcW w:w="4423" w:type="dxa"/>
            <w:gridSpan w:val="2"/>
          </w:tcPr>
          <w:p w14:paraId="77158A4B" w14:textId="5A5F18FF" w:rsidR="004C2ABC" w:rsidRPr="00634AF9" w:rsidRDefault="000077F4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Registered address</w:t>
            </w:r>
            <w:r w:rsidR="004C2ABC"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541" w:type="dxa"/>
            <w:gridSpan w:val="2"/>
          </w:tcPr>
          <w:p w14:paraId="1067460E" w14:textId="481E2547" w:rsidR="004C2ABC" w:rsidRPr="009F365F" w:rsidRDefault="000077F4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Registered address</w:t>
            </w:r>
            <w:r w:rsidR="004C2ABC"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4C2ABC" w:rsidRPr="009B555A" w14:paraId="3CD3CD06" w14:textId="77777777" w:rsidTr="004C2ABC">
        <w:trPr>
          <w:trHeight w:val="551"/>
        </w:trPr>
        <w:tc>
          <w:tcPr>
            <w:tcW w:w="4423" w:type="dxa"/>
            <w:gridSpan w:val="2"/>
          </w:tcPr>
          <w:p w14:paraId="7A7A8465" w14:textId="35030824" w:rsidR="004C2ABC" w:rsidRPr="00634AF9" w:rsidRDefault="004641A5" w:rsidP="00634A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69-71, Lit. A, Marata</w:t>
            </w:r>
            <w:r w:rsidR="00634AF9"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ul.</w:t>
            </w:r>
            <w:r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Office 7-N, Saint Petersburg 191119</w:t>
            </w:r>
          </w:p>
        </w:tc>
        <w:tc>
          <w:tcPr>
            <w:tcW w:w="4541" w:type="dxa"/>
            <w:gridSpan w:val="2"/>
          </w:tcPr>
          <w:p w14:paraId="4936226F" w14:textId="77777777" w:rsidR="004C2ABC" w:rsidRPr="009F365F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C2ABC" w:rsidRPr="00634AF9" w14:paraId="6FE101AE" w14:textId="77777777" w:rsidTr="004C2ABC">
        <w:trPr>
          <w:trHeight w:val="275"/>
        </w:trPr>
        <w:tc>
          <w:tcPr>
            <w:tcW w:w="4423" w:type="dxa"/>
            <w:gridSpan w:val="2"/>
          </w:tcPr>
          <w:p w14:paraId="246D2AB6" w14:textId="2E2A4F65" w:rsidR="004C2ABC" w:rsidRPr="00634AF9" w:rsidRDefault="004641A5" w:rsidP="00634A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Postal address</w:t>
            </w:r>
            <w:r w:rsidR="004C2ABC"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24, Timura Frunze </w:t>
            </w:r>
            <w:r w:rsidR="00634AF9"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ul.</w:t>
            </w: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Moscow </w:t>
            </w:r>
            <w:r w:rsidR="004C2ABC"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119021</w:t>
            </w:r>
          </w:p>
        </w:tc>
        <w:tc>
          <w:tcPr>
            <w:tcW w:w="4541" w:type="dxa"/>
            <w:gridSpan w:val="2"/>
          </w:tcPr>
          <w:p w14:paraId="0B0C3F31" w14:textId="75A71EB7" w:rsidR="004C2ABC" w:rsidRPr="009F365F" w:rsidRDefault="004641A5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641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Postal address</w:t>
            </w:r>
            <w:r w:rsidR="004C2ABC"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4C2ABC" w:rsidRPr="009F365F" w14:paraId="4E765F60" w14:textId="77777777" w:rsidTr="004C2ABC">
        <w:trPr>
          <w:trHeight w:val="259"/>
        </w:trPr>
        <w:tc>
          <w:tcPr>
            <w:tcW w:w="4423" w:type="dxa"/>
            <w:gridSpan w:val="2"/>
          </w:tcPr>
          <w:p w14:paraId="260A69F9" w14:textId="77777777" w:rsidR="004C2ABC" w:rsidRPr="00634AF9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e-mail: </w:t>
            </w:r>
            <w:hyperlink r:id="rId8" w:history="1">
              <w:r w:rsidRPr="00634A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/>
                </w:rPr>
                <w:t>info@spimex.com</w:t>
              </w:r>
            </w:hyperlink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hyperlink r:id="rId9" w:history="1">
              <w:r w:rsidRPr="00634AF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/>
                </w:rPr>
                <w:t>clients@spimex.com</w:t>
              </w:r>
            </w:hyperlink>
          </w:p>
        </w:tc>
        <w:tc>
          <w:tcPr>
            <w:tcW w:w="4541" w:type="dxa"/>
            <w:gridSpan w:val="2"/>
          </w:tcPr>
          <w:p w14:paraId="78902F60" w14:textId="77777777" w:rsidR="004C2ABC" w:rsidRPr="009F365F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e-mail:  </w:t>
            </w:r>
            <w:r w:rsidRPr="009F3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____________________________________</w:t>
            </w:r>
          </w:p>
        </w:tc>
      </w:tr>
      <w:tr w:rsidR="004C2ABC" w:rsidRPr="009F365F" w14:paraId="244CC4DF" w14:textId="77777777" w:rsidTr="004C2ABC">
        <w:trPr>
          <w:trHeight w:val="259"/>
        </w:trPr>
        <w:tc>
          <w:tcPr>
            <w:tcW w:w="4423" w:type="dxa"/>
            <w:gridSpan w:val="2"/>
          </w:tcPr>
          <w:p w14:paraId="2E35B620" w14:textId="77777777" w:rsidR="004C2ABC" w:rsidRPr="00634AF9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</w:p>
          <w:p w14:paraId="5D98B1B4" w14:textId="37271003" w:rsidR="004C2ABC" w:rsidRPr="00634AF9" w:rsidRDefault="004641A5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Bank details</w:t>
            </w:r>
            <w:r w:rsidR="004C2ABC" w:rsidRPr="00634AF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541" w:type="dxa"/>
            <w:gridSpan w:val="2"/>
          </w:tcPr>
          <w:p w14:paraId="45E63C8D" w14:textId="77777777" w:rsidR="004C2ABC" w:rsidRPr="009F365F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</w:p>
          <w:p w14:paraId="2CADD839" w14:textId="47E1A1DC" w:rsidR="004C2ABC" w:rsidRPr="009F365F" w:rsidRDefault="004641A5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Bank details</w:t>
            </w:r>
            <w:r w:rsidR="004C2ABC" w:rsidRPr="009F365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</w:tr>
      <w:tr w:rsidR="004C2ABC" w:rsidRPr="009F365F" w14:paraId="61A52142" w14:textId="77777777" w:rsidTr="004C2ABC">
        <w:trPr>
          <w:trHeight w:val="688"/>
        </w:trPr>
        <w:tc>
          <w:tcPr>
            <w:tcW w:w="4423" w:type="dxa"/>
            <w:gridSpan w:val="2"/>
          </w:tcPr>
          <w:p w14:paraId="30296166" w14:textId="3A72889F" w:rsidR="004C2ABC" w:rsidRPr="00634AF9" w:rsidRDefault="004641A5" w:rsidP="004C2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Account No.</w:t>
            </w:r>
            <w:r w:rsidR="004C2ABC"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40701810700000000004</w:t>
            </w:r>
          </w:p>
          <w:p w14:paraId="3E8A5D59" w14:textId="1BFB76DF" w:rsidR="004C2ABC" w:rsidRPr="00634AF9" w:rsidRDefault="004641A5" w:rsidP="004C2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NFI CCP RDC (JSC)</w:t>
            </w:r>
          </w:p>
          <w:p w14:paraId="5D2BEA42" w14:textId="714211A0" w:rsidR="004C2ABC" w:rsidRPr="00634AF9" w:rsidRDefault="004641A5" w:rsidP="004C2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Cor. Account No.</w:t>
            </w:r>
            <w:r w:rsidR="004C2ABC"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30103810145250000053, </w:t>
            </w:r>
          </w:p>
          <w:p w14:paraId="78C6D864" w14:textId="6D5BDA36" w:rsidR="004C2ABC" w:rsidRPr="00634AF9" w:rsidRDefault="004641A5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BIK</w:t>
            </w:r>
            <w:r w:rsidR="004C2ABC" w:rsidRPr="00634AF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044525053</w:t>
            </w:r>
          </w:p>
        </w:tc>
        <w:tc>
          <w:tcPr>
            <w:tcW w:w="4541" w:type="dxa"/>
            <w:gridSpan w:val="2"/>
          </w:tcPr>
          <w:p w14:paraId="7F685C2D" w14:textId="77777777" w:rsidR="004C2ABC" w:rsidRPr="009F365F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C2ABC" w:rsidRPr="009B555A" w14:paraId="4B2BC91A" w14:textId="77777777" w:rsidTr="004C2ABC">
        <w:trPr>
          <w:trHeight w:val="285"/>
        </w:trPr>
        <w:tc>
          <w:tcPr>
            <w:tcW w:w="4423" w:type="dxa"/>
            <w:gridSpan w:val="2"/>
          </w:tcPr>
          <w:p w14:paraId="16F9C502" w14:textId="099332A8" w:rsidR="004C2ABC" w:rsidRPr="00634AF9" w:rsidRDefault="004641A5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634A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On behalf of EIS Organizer</w:t>
            </w:r>
            <w:r w:rsidR="004C2ABC" w:rsidRPr="00634A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:</w:t>
            </w:r>
          </w:p>
        </w:tc>
        <w:tc>
          <w:tcPr>
            <w:tcW w:w="4541" w:type="dxa"/>
            <w:gridSpan w:val="2"/>
          </w:tcPr>
          <w:p w14:paraId="0707A403" w14:textId="7CB6198A" w:rsidR="004C2ABC" w:rsidRPr="009F365F" w:rsidRDefault="004641A5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On behalf of EIS Participant</w:t>
            </w:r>
            <w:r w:rsidR="004C2ABC" w:rsidRPr="009F3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:</w:t>
            </w:r>
          </w:p>
        </w:tc>
      </w:tr>
      <w:tr w:rsidR="004C2ABC" w:rsidRPr="009F365F" w14:paraId="0EE6DD19" w14:textId="77777777" w:rsidTr="004C2ABC">
        <w:tc>
          <w:tcPr>
            <w:tcW w:w="4423" w:type="dxa"/>
            <w:gridSpan w:val="2"/>
          </w:tcPr>
          <w:p w14:paraId="69CEC542" w14:textId="77777777" w:rsidR="004C2ABC" w:rsidRPr="009F365F" w:rsidRDefault="004C2ABC" w:rsidP="004C2A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  <w:p w14:paraId="3C725483" w14:textId="77777777" w:rsidR="004C2ABC" w:rsidRPr="009F365F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365F">
              <w:rPr>
                <w:rFonts w:ascii="Times New Roman" w:hAnsi="Times New Roman" w:cs="Times New Roman"/>
                <w:lang w:val="en-GB"/>
              </w:rPr>
              <w:t>___________________  / _______________/</w:t>
            </w:r>
            <w:r w:rsidRPr="009F3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541" w:type="dxa"/>
            <w:gridSpan w:val="2"/>
          </w:tcPr>
          <w:p w14:paraId="0920EFC6" w14:textId="77777777" w:rsidR="004C2ABC" w:rsidRPr="009F365F" w:rsidRDefault="004C2ABC" w:rsidP="004C2A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F9B2BA9" w14:textId="77777777" w:rsidR="004C2ABC" w:rsidRPr="009F365F" w:rsidRDefault="004C2ABC" w:rsidP="004C2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365F">
              <w:rPr>
                <w:rFonts w:ascii="Times New Roman" w:hAnsi="Times New Roman" w:cs="Times New Roman"/>
                <w:lang w:val="en-GB"/>
              </w:rPr>
              <w:t>___________________  / _______________/</w:t>
            </w:r>
          </w:p>
        </w:tc>
      </w:tr>
      <w:tr w:rsidR="004C2ABC" w:rsidRPr="009F365F" w14:paraId="7BC49664" w14:textId="77777777" w:rsidTr="004C2ABC">
        <w:tc>
          <w:tcPr>
            <w:tcW w:w="4423" w:type="dxa"/>
            <w:gridSpan w:val="2"/>
          </w:tcPr>
          <w:p w14:paraId="49BCAE5F" w14:textId="6FE96835" w:rsidR="004C2ABC" w:rsidRPr="009F365F" w:rsidRDefault="004C2ABC" w:rsidP="00854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365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_____________________</w:t>
            </w:r>
            <w:r w:rsidRPr="009F3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20</w:t>
            </w:r>
            <w:r w:rsidRPr="009F365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__</w:t>
            </w:r>
          </w:p>
        </w:tc>
        <w:tc>
          <w:tcPr>
            <w:tcW w:w="4541" w:type="dxa"/>
            <w:gridSpan w:val="2"/>
          </w:tcPr>
          <w:p w14:paraId="667A4561" w14:textId="6B5A1C1F" w:rsidR="004C2ABC" w:rsidRPr="009F365F" w:rsidRDefault="004C2ABC" w:rsidP="00854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F365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_____________________</w:t>
            </w:r>
            <w:r w:rsidRPr="009F3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20</w:t>
            </w:r>
            <w:r w:rsidRPr="009F365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>__</w:t>
            </w:r>
            <w:r w:rsidRPr="009F3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FCA79B5" w14:textId="77777777" w:rsidR="008B1ED2" w:rsidRPr="009F365F" w:rsidRDefault="008B1ED2" w:rsidP="004C2ABC">
      <w:pPr>
        <w:rPr>
          <w:rFonts w:ascii="Times New Roman" w:hAnsi="Times New Roman" w:cs="Times New Roman"/>
          <w:lang w:val="en-GB"/>
        </w:rPr>
      </w:pPr>
    </w:p>
    <w:sectPr w:rsidR="008B1ED2" w:rsidRPr="009F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F1A63" w14:textId="77777777" w:rsidR="00952D5C" w:rsidRDefault="00952D5C" w:rsidP="004C2ABC">
      <w:pPr>
        <w:spacing w:after="0" w:line="240" w:lineRule="auto"/>
      </w:pPr>
      <w:r>
        <w:separator/>
      </w:r>
    </w:p>
  </w:endnote>
  <w:endnote w:type="continuationSeparator" w:id="0">
    <w:p w14:paraId="0631D2DF" w14:textId="77777777" w:rsidR="00952D5C" w:rsidRDefault="00952D5C" w:rsidP="004C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9B530" w14:textId="77777777" w:rsidR="00952D5C" w:rsidRDefault="00952D5C" w:rsidP="004C2ABC">
      <w:pPr>
        <w:spacing w:after="0" w:line="240" w:lineRule="auto"/>
      </w:pPr>
      <w:r>
        <w:separator/>
      </w:r>
    </w:p>
  </w:footnote>
  <w:footnote w:type="continuationSeparator" w:id="0">
    <w:p w14:paraId="327222A6" w14:textId="77777777" w:rsidR="00952D5C" w:rsidRDefault="00952D5C" w:rsidP="004C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AFC"/>
    <w:multiLevelType w:val="hybridMultilevel"/>
    <w:tmpl w:val="C7CEB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94"/>
    <w:rsid w:val="000077F4"/>
    <w:rsid w:val="004641A5"/>
    <w:rsid w:val="00481065"/>
    <w:rsid w:val="004C2ABC"/>
    <w:rsid w:val="00634AF9"/>
    <w:rsid w:val="006F57A7"/>
    <w:rsid w:val="00747973"/>
    <w:rsid w:val="008727A2"/>
    <w:rsid w:val="008B1ED2"/>
    <w:rsid w:val="00952D5C"/>
    <w:rsid w:val="009B555A"/>
    <w:rsid w:val="009F365F"/>
    <w:rsid w:val="00A722A1"/>
    <w:rsid w:val="00B53DD4"/>
    <w:rsid w:val="00C87794"/>
    <w:rsid w:val="00D67FCE"/>
    <w:rsid w:val="00D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88CD"/>
  <w15:chartTrackingRefBased/>
  <w15:docId w15:val="{FBF4F28E-9A17-45AF-873F-B51A859B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A722A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B5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im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ients@spim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6937-ABE1-4D70-8F16-9D37FDC5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Наталия Александровна</dc:creator>
  <cp:keywords/>
  <dc:description/>
  <cp:lastModifiedBy>Деревянченко Алексей Александрович</cp:lastModifiedBy>
  <cp:revision>2</cp:revision>
  <dcterms:created xsi:type="dcterms:W3CDTF">2026-01-13T10:43:00Z</dcterms:created>
  <dcterms:modified xsi:type="dcterms:W3CDTF">2026-01-13T10:43:00Z</dcterms:modified>
</cp:coreProperties>
</file>